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3F" w:rsidRPr="00B5163F" w:rsidRDefault="00B5163F" w:rsidP="00B5163F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B5163F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B5163F" w:rsidRPr="00B5163F" w:rsidRDefault="00B5163F" w:rsidP="00B5163F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B5163F">
        <w:rPr>
          <w:rFonts w:ascii="Times New Roman" w:eastAsia="Times New Roman" w:hAnsi="Times New Roman" w:cs="Times New Roman"/>
          <w:sz w:val="24"/>
          <w:szCs w:val="24"/>
        </w:rPr>
        <w:t>Šilutės rajono savivaldybės</w:t>
      </w:r>
    </w:p>
    <w:p w:rsidR="00B5163F" w:rsidRPr="00B5163F" w:rsidRDefault="00B5163F" w:rsidP="00B5163F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B5163F">
        <w:rPr>
          <w:rFonts w:ascii="Times New Roman" w:eastAsia="Times New Roman" w:hAnsi="Times New Roman" w:cs="Times New Roman"/>
          <w:sz w:val="24"/>
          <w:szCs w:val="24"/>
        </w:rPr>
        <w:t xml:space="preserve">tarybos </w:t>
      </w:r>
      <w:smartTag w:uri="urn:schemas-microsoft-com:office:smarttags" w:element="metricconverter">
        <w:smartTagPr>
          <w:attr w:name="productid" w:val="2014 m"/>
        </w:smartTagPr>
        <w:r w:rsidRPr="00B5163F">
          <w:rPr>
            <w:rFonts w:ascii="Times New Roman" w:eastAsia="Times New Roman" w:hAnsi="Times New Roman" w:cs="Times New Roman"/>
            <w:sz w:val="24"/>
            <w:szCs w:val="24"/>
          </w:rPr>
          <w:t>2014 m</w:t>
        </w:r>
      </w:smartTag>
      <w:r w:rsidRPr="00B5163F">
        <w:rPr>
          <w:rFonts w:ascii="Times New Roman" w:eastAsia="Times New Roman" w:hAnsi="Times New Roman" w:cs="Times New Roman"/>
          <w:sz w:val="24"/>
          <w:szCs w:val="24"/>
        </w:rPr>
        <w:t>. spalio 30 d.</w:t>
      </w:r>
    </w:p>
    <w:p w:rsidR="00B5163F" w:rsidRPr="00B5163F" w:rsidRDefault="00B5163F" w:rsidP="00B5163F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B5163F">
        <w:rPr>
          <w:rFonts w:ascii="Times New Roman" w:eastAsia="Times New Roman" w:hAnsi="Times New Roman" w:cs="Times New Roman"/>
          <w:sz w:val="24"/>
          <w:szCs w:val="24"/>
        </w:rPr>
        <w:t>sprendimu Nr. T1- 2294</w:t>
      </w:r>
    </w:p>
    <w:p w:rsidR="00B5163F" w:rsidRPr="00B5163F" w:rsidRDefault="00B5163F" w:rsidP="00B51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63F">
        <w:rPr>
          <w:rFonts w:ascii="Times New Roman" w:eastAsia="Times New Roman" w:hAnsi="Times New Roman" w:cs="Times New Roman"/>
          <w:b/>
          <w:sz w:val="24"/>
          <w:szCs w:val="24"/>
        </w:rPr>
        <w:t>SALOS ETNOKULTŪROS IR INFORMACIJOS CENTRO TEIKIAMŲ PASLAUGŲ KAINOS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149"/>
        <w:gridCol w:w="2269"/>
        <w:gridCol w:w="1840"/>
        <w:gridCol w:w="1840"/>
      </w:tblGrid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 pavadinimas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Mato vienetas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Kaina</w:t>
            </w:r>
          </w:p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Lt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Kaina</w:t>
            </w:r>
          </w:p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Gido paslaugos po Rusnę ir jos apylinkes maršrutais „Rusnės kultūros paveldo keliais“, „Rusnės vandens keliais“, „Pažink Pamario kraštą“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11,58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Edukacinės programos: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Vilnos vėlimo edukacija „Kalėdinis papuošalas“, „Velykinis margutis“ (10 ir daugiau asmenų grupė)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Užuolaidėlių ir angelų karpymo edukacija (10 ir daugiau asmenų grupė)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Atvirukų karpymo edukacija</w:t>
            </w:r>
          </w:p>
          <w:p w:rsidR="00B5163F" w:rsidRPr="00B5163F" w:rsidRDefault="00B5163F" w:rsidP="00B5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(10 asmenų grupė)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Murano</w:t>
            </w:r>
            <w:proofErr w:type="spellEnd"/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stiklo edukacija „Stiklo pakabukas“ (10 ir daugiau asmenų grupė)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11,58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Karpymo edukacija  už etnokultūros centro ribų Šilutės rajono teritorijoje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grupei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11,58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Šventadienio „</w:t>
            </w:r>
            <w:proofErr w:type="spellStart"/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Kafijos</w:t>
            </w:r>
            <w:proofErr w:type="spellEnd"/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“  gamyba ir degustacija (10 ir daugiau asmenų grupė)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100 ml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Šventadienio „</w:t>
            </w:r>
            <w:proofErr w:type="spellStart"/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Kafijos</w:t>
            </w:r>
            <w:proofErr w:type="spellEnd"/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“ išvirimas ir degustavimas už etnokultūros centro ribų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l"/>
              </w:smartTagPr>
              <w:r w:rsidRPr="00B5163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l</w:t>
              </w:r>
            </w:smartTag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4,34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Edukacinio seminaro dalyvio mokestis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Nuo 20 iki 30 asmenų grupei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Renginių organizavimo ir įgarsinimo paslaugos: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Renginio aptarnavimas etnokultūros centre su reikalingu inventoriumi, patalpų paruošimu bei apipavidalinimu </w:t>
            </w:r>
            <w:r w:rsidRPr="00B516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be įgarsinimo paslaugų)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14,48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Renginio aptarnavimas </w:t>
            </w: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etnokultūros centre su  reikalingu inventoriumi, patalpų paruošimu bei apipavidalinimu (su įgarsinimo paslauga)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val.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28,96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Renginio įgarsinimas Etnokultūros centre vykstančiuose renginiuose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5,79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Renginio įgarsinimas ne Etnokultūros centre vykstančiuose renginiuose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val.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8,69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Mėgėjų meno kolektyvų koncertinės programos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Salos etnokultūros ir informacijos centro mėgėjų meno kolektyvų (A kategorijos) koncertinės/edukacinės programos (be kelionės išlaidų)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koncertinė/edukacinė programa iki 1 val.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86,89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Salos etnokultūros ir informacijos centro mėgėjų meno kolektyvų (B kategorijos) koncertinės/edukacinės programos (be kelionės išlaidų)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koncertinė/edukacinė programa iki 1 val.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57,92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Patalpų nuoma su aptarnavimu: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Salės nuoma vasaros sezono metu (nuomojamas plotas –  125 kv. m)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val.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7,24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Salės nuoma žiemos sezono metu (nuomojamas plotas –  125 kv. m)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val.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8,69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Liaudies buities kambario patalpų  nuoma vasaros sezono metu (nuomojamas plotas – 18 kv. m)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val.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Liaudies buities kambario patalpų  nuoma žiemos sezono metu (nuomojamas plotas – 18 kv. m)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Kitos paslaugos: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Pramoginių bilietų platinimas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10% nuo išplatintų bilietų sumos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10% nuo išplatintų bilietų sumos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Įstaigoje organizuojamų renginių bilietų kainos 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Vaikams, moksleiviams, </w:t>
            </w: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studentams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asmeniui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6.2.2.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Kitiems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Prekyba knygomis, informaciniais leidiniais, suvenyrais ir meno dirbiniais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20 % antkainis</w:t>
            </w:r>
          </w:p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20 % antkainis</w:t>
            </w:r>
          </w:p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Skaitmeninių spaudos darbų paslaugos: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6.4.1.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Skenavimas (A4 formatas)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6.4.2.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Laminavimas (A4 formatas)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6.4.3.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Kopijavimas (A4 formatas)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6.4.4.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Duomenų įrašymas į CD bei  DVD laikmenas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Inventoriaus trumpalaikė nuoma: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6.5.1.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Tautinių rūbų 1 komplekto nuoma 1 dienai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14,48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6.5.2.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Pastatomos rašymo lentos nuoma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6.5.3.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Multimedijos</w:t>
            </w:r>
            <w:proofErr w:type="spellEnd"/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nuoma seminarams, konferencijoms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8,69</w:t>
            </w:r>
          </w:p>
        </w:tc>
      </w:tr>
      <w:tr w:rsidR="00B5163F" w:rsidRPr="00B5163F" w:rsidTr="00B516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6.5.4.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Eksponato nuoma (1 eksponato  nuoma 1 dienai)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3F" w:rsidRPr="00B5163F" w:rsidRDefault="00B5163F" w:rsidP="00B51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63F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</w:tr>
    </w:tbl>
    <w:p w:rsidR="00B5163F" w:rsidRPr="00B5163F" w:rsidRDefault="00B5163F" w:rsidP="00B5163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5163F">
        <w:rPr>
          <w:rFonts w:ascii="Times New Roman" w:eastAsia="Times New Roman" w:hAnsi="Times New Roman" w:cs="Times New Roman"/>
          <w:sz w:val="24"/>
          <w:szCs w:val="24"/>
        </w:rPr>
        <w:t>Salos etnokultūros ir informacijos centro nemokamai teikiamos paslaugos:</w:t>
      </w:r>
    </w:p>
    <w:p w:rsidR="00B5163F" w:rsidRPr="00B5163F" w:rsidRDefault="00B5163F" w:rsidP="00B516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5163F">
        <w:rPr>
          <w:rFonts w:ascii="Times New Roman" w:eastAsia="Times New Roman" w:hAnsi="Times New Roman" w:cs="Times New Roman"/>
          <w:sz w:val="24"/>
          <w:szCs w:val="24"/>
        </w:rPr>
        <w:t>1. Etnokultūros centro   parodų lankymas;</w:t>
      </w:r>
    </w:p>
    <w:p w:rsidR="00B5163F" w:rsidRPr="00B5163F" w:rsidRDefault="00B5163F" w:rsidP="00B516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5163F">
        <w:rPr>
          <w:rFonts w:ascii="Times New Roman" w:eastAsia="Times New Roman" w:hAnsi="Times New Roman" w:cs="Times New Roman"/>
          <w:sz w:val="24"/>
          <w:szCs w:val="24"/>
        </w:rPr>
        <w:t>2.  Buities ekspozicijos lankymas;</w:t>
      </w:r>
    </w:p>
    <w:p w:rsidR="00B5163F" w:rsidRPr="00B5163F" w:rsidRDefault="00B5163F" w:rsidP="00B516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5163F">
        <w:rPr>
          <w:rFonts w:ascii="Times New Roman" w:eastAsia="Times New Roman" w:hAnsi="Times New Roman" w:cs="Times New Roman"/>
          <w:sz w:val="24"/>
          <w:szCs w:val="24"/>
        </w:rPr>
        <w:t xml:space="preserve">3. Nemokamai patalpos suteikiamos (apmokestinant patalpų eksploatacines išlaidas): </w:t>
      </w:r>
    </w:p>
    <w:p w:rsidR="00B5163F" w:rsidRPr="00B5163F" w:rsidRDefault="00B5163F" w:rsidP="00B516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5163F">
        <w:rPr>
          <w:rFonts w:ascii="Times New Roman" w:eastAsia="Times New Roman" w:hAnsi="Times New Roman" w:cs="Times New Roman"/>
          <w:sz w:val="24"/>
          <w:szCs w:val="24"/>
        </w:rPr>
        <w:t>3.1.  Kultūros centro teikiamiems meno saviveiklos kolektyvų ir pavienių autorių projektams įgyvendinti;</w:t>
      </w:r>
    </w:p>
    <w:p w:rsidR="00B5163F" w:rsidRPr="00B5163F" w:rsidRDefault="00B5163F" w:rsidP="00B516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63F">
        <w:rPr>
          <w:rFonts w:ascii="Times New Roman" w:eastAsia="Times New Roman" w:hAnsi="Times New Roman" w:cs="Times New Roman"/>
          <w:sz w:val="24"/>
          <w:szCs w:val="24"/>
        </w:rPr>
        <w:t>3.2. Iš savivaldybės biudžeto išlaikomoms įstaigoms ar jos remiamoms kultūrinės veiklos programoms ir projektams pristatyti;</w:t>
      </w:r>
    </w:p>
    <w:p w:rsidR="00B5163F" w:rsidRPr="00B5163F" w:rsidRDefault="00B5163F" w:rsidP="00B516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5163F">
        <w:rPr>
          <w:rFonts w:ascii="Times New Roman" w:eastAsia="Times New Roman" w:hAnsi="Times New Roman" w:cs="Times New Roman"/>
          <w:sz w:val="24"/>
          <w:szCs w:val="24"/>
        </w:rPr>
        <w:t>3.3. Konsultacijoms teikti rengiant kultūrinės veiklos projektus per kultūros centrą teikiamiems projektams;</w:t>
      </w:r>
    </w:p>
    <w:p w:rsidR="00B5163F" w:rsidRPr="00B5163F" w:rsidRDefault="00B5163F" w:rsidP="00B516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5163F">
        <w:rPr>
          <w:rFonts w:ascii="Times New Roman" w:eastAsia="Times New Roman" w:hAnsi="Times New Roman" w:cs="Times New Roman"/>
          <w:sz w:val="24"/>
          <w:szCs w:val="24"/>
        </w:rPr>
        <w:t>3.4.  Informacijos sklaidai apie Šilutės rajono lankytinus turistinius objektus bei jų maršrutus.</w:t>
      </w:r>
    </w:p>
    <w:p w:rsidR="00B5163F" w:rsidRPr="00B5163F" w:rsidRDefault="00B5163F" w:rsidP="00B51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63F" w:rsidRPr="00B5163F" w:rsidRDefault="00B5163F" w:rsidP="00B51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16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B5163F" w:rsidRPr="00B5163F" w:rsidRDefault="00B5163F" w:rsidP="00B5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AC1" w:rsidRDefault="00E20AC1"/>
    <w:sectPr w:rsidR="00E20A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B5163F"/>
    <w:rsid w:val="00B5163F"/>
    <w:rsid w:val="00E2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pelle">
    <w:name w:val="spelle"/>
    <w:basedOn w:val="Numatytasispastraiposriftas"/>
    <w:rsid w:val="00B5163F"/>
  </w:style>
  <w:style w:type="paragraph" w:styleId="Pagrindinistekstas">
    <w:name w:val="Body Text"/>
    <w:basedOn w:val="prastasis"/>
    <w:link w:val="PagrindinistekstasDiagrama"/>
    <w:uiPriority w:val="99"/>
    <w:unhideWhenUsed/>
    <w:rsid w:val="00B5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516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2773</Words>
  <Characters>1582</Characters>
  <Application>Microsoft Office Word</Application>
  <DocSecurity>0</DocSecurity>
  <Lines>13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2015-05-13T05:37:00Z</cp:lastPrinted>
  <dcterms:created xsi:type="dcterms:W3CDTF">2015-05-13T05:35:00Z</dcterms:created>
  <dcterms:modified xsi:type="dcterms:W3CDTF">2015-05-13T05:39:00Z</dcterms:modified>
</cp:coreProperties>
</file>