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A0" w:rsidRPr="00B67A81" w:rsidRDefault="004F26A0" w:rsidP="00B67A81">
      <w:pPr>
        <w:pStyle w:val="prastasistinklapis"/>
        <w:jc w:val="both"/>
      </w:pPr>
      <w:r w:rsidRPr="00B67A81">
        <w:rPr>
          <w:rStyle w:val="Grietas"/>
        </w:rPr>
        <w:t>2021 m.</w:t>
      </w:r>
      <w:r w:rsidR="00B67A81" w:rsidRPr="00B67A81">
        <w:rPr>
          <w:rStyle w:val="Grietas"/>
        </w:rPr>
        <w:t xml:space="preserve"> SEIMAS PASKELBĖ:</w:t>
      </w:r>
    </w:p>
    <w:p w:rsidR="004F26A0" w:rsidRPr="00B67A81" w:rsidRDefault="004F26A0" w:rsidP="00B67A81">
      <w:pPr>
        <w:pStyle w:val="prastasistinklapis"/>
        <w:jc w:val="both"/>
      </w:pPr>
      <w:r w:rsidRPr="00B67A81">
        <w:t xml:space="preserve">Seimo nutarimą </w:t>
      </w:r>
      <w:hyperlink r:id="rId4" w:history="1">
        <w:r w:rsidRPr="00B67A81">
          <w:rPr>
            <w:rStyle w:val="Hipersaitas"/>
            <w:color w:val="auto"/>
          </w:rPr>
          <w:t>Nr. XIII-2471 „Dėl 2021 metų paskelbimo Lietuvos totorių istorijos ir kultūros metais“;</w:t>
        </w:r>
      </w:hyperlink>
    </w:p>
    <w:p w:rsidR="004F26A0" w:rsidRPr="0008133F" w:rsidRDefault="004F26A0" w:rsidP="00B67A81">
      <w:pPr>
        <w:pStyle w:val="prastasistinklapis"/>
        <w:jc w:val="both"/>
        <w:rPr>
          <w:b/>
        </w:rPr>
      </w:pPr>
      <w:r w:rsidRPr="0008133F">
        <w:rPr>
          <w:b/>
        </w:rPr>
        <w:t xml:space="preserve">Seimo nutarimą </w:t>
      </w:r>
      <w:hyperlink r:id="rId5" w:history="1">
        <w:r w:rsidRPr="0008133F">
          <w:rPr>
            <w:rStyle w:val="Hipersaitas"/>
            <w:b/>
            <w:color w:val="auto"/>
          </w:rPr>
          <w:t>Nr. XIII-2472 „Dėl 2021 metų paskelbimo Archyvų metais“;</w:t>
        </w:r>
      </w:hyperlink>
    </w:p>
    <w:p w:rsidR="0008133F" w:rsidRPr="0008133F" w:rsidRDefault="0008133F" w:rsidP="0008133F">
      <w:pPr>
        <w:spacing w:line="276" w:lineRule="auto"/>
        <w:jc w:val="both"/>
        <w:rPr>
          <w:rFonts w:ascii="Times New Roman" w:eastAsia="Times New Roman" w:hAnsi="Times New Roman" w:cs="Times New Roman"/>
          <w:sz w:val="24"/>
          <w:szCs w:val="24"/>
          <w:lang w:eastAsia="lt-LT"/>
        </w:rPr>
      </w:pPr>
      <w:r w:rsidRPr="0008133F">
        <w:rPr>
          <w:rFonts w:ascii="Times New Roman" w:eastAsia="Times New Roman" w:hAnsi="Times New Roman" w:cs="Times New Roman"/>
          <w:i/>
          <w:iCs/>
          <w:sz w:val="24"/>
          <w:szCs w:val="24"/>
          <w:lang w:eastAsia="lt-LT"/>
        </w:rPr>
        <w:t>atsižvelgdamas</w:t>
      </w:r>
      <w:r w:rsidRPr="0008133F">
        <w:rPr>
          <w:rFonts w:ascii="Times New Roman" w:eastAsia="Times New Roman" w:hAnsi="Times New Roman" w:cs="Times New Roman"/>
          <w:sz w:val="24"/>
          <w:szCs w:val="24"/>
          <w:lang w:eastAsia="lt-LT"/>
        </w:rPr>
        <w:t xml:space="preserve"> į tai, kad 2021 m. sukanka 100 metų nuo pirmojo valstybės archyvo įkūrimo Lietuvos Respublikoje;</w:t>
      </w:r>
    </w:p>
    <w:p w:rsidR="0008133F" w:rsidRPr="0008133F" w:rsidRDefault="0008133F" w:rsidP="0008133F">
      <w:pPr>
        <w:spacing w:line="276" w:lineRule="auto"/>
        <w:jc w:val="both"/>
        <w:rPr>
          <w:rFonts w:ascii="Times New Roman" w:eastAsia="Times New Roman" w:hAnsi="Times New Roman" w:cs="Times New Roman"/>
          <w:sz w:val="24"/>
          <w:szCs w:val="24"/>
          <w:lang w:eastAsia="lt-LT"/>
        </w:rPr>
      </w:pPr>
      <w:r w:rsidRPr="0008133F">
        <w:rPr>
          <w:rFonts w:ascii="Times New Roman" w:eastAsia="Times New Roman" w:hAnsi="Times New Roman" w:cs="Times New Roman"/>
          <w:i/>
          <w:iCs/>
          <w:sz w:val="24"/>
          <w:szCs w:val="24"/>
          <w:lang w:eastAsia="lt-LT"/>
        </w:rPr>
        <w:t xml:space="preserve">įvertindamas </w:t>
      </w:r>
      <w:r w:rsidRPr="0008133F">
        <w:rPr>
          <w:rFonts w:ascii="Times New Roman" w:eastAsia="Times New Roman" w:hAnsi="Times New Roman" w:cs="Times New Roman"/>
          <w:sz w:val="24"/>
          <w:szCs w:val="24"/>
          <w:lang w:eastAsia="lt-LT"/>
        </w:rPr>
        <w:t>tai, kad Lietuvos atminties institucijų vaidmuo saugant ir įprasminant tautos istorinę ir kultūrinę atmintį, skatinant Lietuvos Respublikos piliečių sąmoningą kultūrinės tapatybės kūrimą, ugdant pagarbą valstybei, jos istorijai, nacionalinei kultūrai yra ypač svarbus;</w:t>
      </w:r>
    </w:p>
    <w:p w:rsidR="0008133F" w:rsidRPr="0008133F" w:rsidRDefault="0008133F" w:rsidP="0008133F">
      <w:pPr>
        <w:shd w:val="clear" w:color="auto" w:fill="FFFFFF"/>
        <w:spacing w:line="276" w:lineRule="auto"/>
        <w:jc w:val="both"/>
        <w:rPr>
          <w:rFonts w:ascii="Times New Roman" w:eastAsia="Times New Roman" w:hAnsi="Times New Roman" w:cs="Times New Roman"/>
          <w:sz w:val="24"/>
          <w:szCs w:val="24"/>
          <w:lang w:eastAsia="lt-LT"/>
        </w:rPr>
      </w:pPr>
      <w:r w:rsidRPr="0008133F">
        <w:rPr>
          <w:rFonts w:ascii="Times New Roman" w:eastAsia="Times New Roman" w:hAnsi="Times New Roman" w:cs="Times New Roman"/>
          <w:i/>
          <w:iCs/>
          <w:sz w:val="24"/>
          <w:szCs w:val="24"/>
          <w:lang w:eastAsia="lt-LT"/>
        </w:rPr>
        <w:t xml:space="preserve">siekdamas </w:t>
      </w:r>
      <w:r w:rsidRPr="0008133F">
        <w:rPr>
          <w:rFonts w:ascii="Times New Roman" w:eastAsia="Times New Roman" w:hAnsi="Times New Roman" w:cs="Times New Roman"/>
          <w:sz w:val="24"/>
          <w:szCs w:val="24"/>
          <w:lang w:eastAsia="lt-LT"/>
        </w:rPr>
        <w:t>pažymėti Lietuvos archyvų 100 metų jubiliejų,</w:t>
      </w:r>
      <w:r w:rsidRPr="0008133F">
        <w:rPr>
          <w:rFonts w:ascii="Times New Roman" w:eastAsia="Times New Roman" w:hAnsi="Times New Roman" w:cs="Times New Roman"/>
          <w:i/>
          <w:iCs/>
          <w:sz w:val="24"/>
          <w:szCs w:val="24"/>
          <w:lang w:eastAsia="lt-LT"/>
        </w:rPr>
        <w:t xml:space="preserve"> </w:t>
      </w:r>
      <w:r w:rsidRPr="0008133F">
        <w:rPr>
          <w:rFonts w:ascii="Times New Roman" w:eastAsia="Times New Roman" w:hAnsi="Times New Roman" w:cs="Times New Roman"/>
          <w:sz w:val="24"/>
          <w:szCs w:val="24"/>
          <w:lang w:eastAsia="lt-LT"/>
        </w:rPr>
        <w:t>skatinti visuomenę domėtis valstybės praeitimi ir istorija,</w:t>
      </w:r>
      <w:r>
        <w:rPr>
          <w:rFonts w:ascii="Times New Roman" w:eastAsia="Times New Roman" w:hAnsi="Times New Roman" w:cs="Times New Roman"/>
          <w:sz w:val="24"/>
          <w:szCs w:val="24"/>
          <w:lang w:eastAsia="lt-LT"/>
        </w:rPr>
        <w:t xml:space="preserve"> skelbia archyvų metais.</w:t>
      </w:r>
      <w:r w:rsidRPr="0008133F">
        <w:rPr>
          <w:rFonts w:ascii="Times New Roman" w:eastAsia="Times New Roman" w:hAnsi="Times New Roman" w:cs="Times New Roman"/>
          <w:sz w:val="24"/>
          <w:szCs w:val="24"/>
          <w:lang w:eastAsia="lt-LT"/>
        </w:rPr>
        <w:t> </w:t>
      </w:r>
    </w:p>
    <w:p w:rsidR="0008133F" w:rsidRPr="00B67A81" w:rsidRDefault="0008133F" w:rsidP="0008133F">
      <w:pPr>
        <w:pStyle w:val="prastasistinklapis"/>
        <w:spacing w:before="0" w:beforeAutospacing="0" w:after="0" w:afterAutospacing="0" w:line="276" w:lineRule="auto"/>
        <w:jc w:val="both"/>
      </w:pPr>
      <w:bookmarkStart w:id="0" w:name="part_02d72d1de1474abba010765d873f8c18"/>
      <w:bookmarkEnd w:id="0"/>
    </w:p>
    <w:p w:rsidR="004F26A0" w:rsidRDefault="004F26A0" w:rsidP="0008133F">
      <w:pPr>
        <w:pStyle w:val="prastasistinklapis"/>
        <w:spacing w:before="0" w:beforeAutospacing="0" w:after="0" w:afterAutospacing="0" w:line="276" w:lineRule="auto"/>
        <w:jc w:val="both"/>
        <w:rPr>
          <w:b/>
        </w:rPr>
      </w:pPr>
      <w:r w:rsidRPr="0008133F">
        <w:rPr>
          <w:b/>
        </w:rPr>
        <w:t xml:space="preserve">Seimo nutarimą </w:t>
      </w:r>
      <w:hyperlink r:id="rId6" w:history="1">
        <w:r w:rsidRPr="0008133F">
          <w:rPr>
            <w:rStyle w:val="Hipersaitas"/>
            <w:b/>
            <w:color w:val="auto"/>
          </w:rPr>
          <w:t>Nr. XIII-2594 „Dėl 2021 metų paskelbimo Marijos Gimbutienės metais“.</w:t>
        </w:r>
      </w:hyperlink>
    </w:p>
    <w:p w:rsidR="0008133F" w:rsidRPr="0008133F" w:rsidRDefault="0008133F" w:rsidP="0008133F">
      <w:pPr>
        <w:spacing w:line="276" w:lineRule="auto"/>
        <w:jc w:val="both"/>
        <w:rPr>
          <w:rFonts w:ascii="Times New Roman" w:eastAsia="Times New Roman" w:hAnsi="Times New Roman" w:cs="Times New Roman"/>
          <w:sz w:val="24"/>
          <w:szCs w:val="24"/>
          <w:lang w:eastAsia="lt-LT"/>
        </w:rPr>
      </w:pPr>
      <w:r w:rsidRPr="0008133F">
        <w:rPr>
          <w:rFonts w:ascii="Times New Roman" w:eastAsia="Times New Roman" w:hAnsi="Times New Roman" w:cs="Times New Roman"/>
          <w:i/>
          <w:iCs/>
          <w:sz w:val="24"/>
          <w:szCs w:val="24"/>
          <w:lang w:eastAsia="lt-LT"/>
        </w:rPr>
        <w:t>atsižvelgdamas</w:t>
      </w:r>
      <w:r w:rsidRPr="0008133F">
        <w:rPr>
          <w:rFonts w:ascii="Times New Roman" w:eastAsia="Times New Roman" w:hAnsi="Times New Roman" w:cs="Times New Roman"/>
          <w:sz w:val="24"/>
          <w:szCs w:val="24"/>
          <w:lang w:eastAsia="lt-LT"/>
        </w:rPr>
        <w:t xml:space="preserve"> į tai, kad 2021 m. sausio 23 d. sukanka 100 metų, kai gimė Marija Gimbutienė, lietuvių archeologė, antropologė, baltų ir indoeuropiečių kultūros tyrinėtoja, </w:t>
      </w:r>
      <w:proofErr w:type="spellStart"/>
      <w:r w:rsidRPr="0008133F">
        <w:rPr>
          <w:rFonts w:ascii="Times New Roman" w:eastAsia="Times New Roman" w:hAnsi="Times New Roman" w:cs="Times New Roman"/>
          <w:sz w:val="24"/>
          <w:szCs w:val="24"/>
          <w:lang w:eastAsia="lt-LT"/>
        </w:rPr>
        <w:t>archeomitologijos</w:t>
      </w:r>
      <w:proofErr w:type="spellEnd"/>
      <w:r w:rsidRPr="0008133F">
        <w:rPr>
          <w:rFonts w:ascii="Times New Roman" w:eastAsia="Times New Roman" w:hAnsi="Times New Roman" w:cs="Times New Roman"/>
          <w:sz w:val="24"/>
          <w:szCs w:val="24"/>
          <w:lang w:eastAsia="lt-LT"/>
        </w:rPr>
        <w:t xml:space="preserve"> pradininkė, mokslininkė, padėjusi pagrindus naujajai Senosios Europos istorijos koncepcijai;</w:t>
      </w:r>
    </w:p>
    <w:p w:rsidR="0008133F" w:rsidRPr="0008133F" w:rsidRDefault="0008133F" w:rsidP="0008133F">
      <w:pPr>
        <w:spacing w:line="276" w:lineRule="auto"/>
        <w:jc w:val="both"/>
        <w:rPr>
          <w:rFonts w:ascii="Times New Roman" w:eastAsia="Times New Roman" w:hAnsi="Times New Roman" w:cs="Times New Roman"/>
          <w:sz w:val="24"/>
          <w:szCs w:val="24"/>
          <w:lang w:eastAsia="lt-LT"/>
        </w:rPr>
      </w:pPr>
      <w:r w:rsidRPr="0008133F">
        <w:rPr>
          <w:rFonts w:ascii="Times New Roman" w:eastAsia="Times New Roman" w:hAnsi="Times New Roman" w:cs="Times New Roman"/>
          <w:i/>
          <w:iCs/>
          <w:sz w:val="24"/>
          <w:szCs w:val="24"/>
          <w:lang w:eastAsia="lt-LT"/>
        </w:rPr>
        <w:t xml:space="preserve">įvertindamas </w:t>
      </w:r>
      <w:r w:rsidRPr="0008133F">
        <w:rPr>
          <w:rFonts w:ascii="Times New Roman" w:eastAsia="Times New Roman" w:hAnsi="Times New Roman" w:cs="Times New Roman"/>
          <w:sz w:val="24"/>
          <w:szCs w:val="24"/>
          <w:lang w:eastAsia="lt-LT"/>
        </w:rPr>
        <w:t xml:space="preserve">išskirtinę Marijos Gimbutienės asmenybės ir darbų įtaką Lietuvos archeologijai, antropologijai, </w:t>
      </w:r>
      <w:proofErr w:type="spellStart"/>
      <w:r w:rsidRPr="0008133F">
        <w:rPr>
          <w:rFonts w:ascii="Times New Roman" w:eastAsia="Times New Roman" w:hAnsi="Times New Roman" w:cs="Times New Roman"/>
          <w:sz w:val="24"/>
          <w:szCs w:val="24"/>
          <w:lang w:eastAsia="lt-LT"/>
        </w:rPr>
        <w:t>archeomitologijai</w:t>
      </w:r>
      <w:proofErr w:type="spellEnd"/>
      <w:r w:rsidRPr="0008133F">
        <w:rPr>
          <w:rFonts w:ascii="Times New Roman" w:eastAsia="Times New Roman" w:hAnsi="Times New Roman" w:cs="Times New Roman"/>
          <w:sz w:val="24"/>
          <w:szCs w:val="24"/>
          <w:lang w:eastAsia="lt-LT"/>
        </w:rPr>
        <w:t xml:space="preserve"> – naujai mokslo šakai, sujungusiai archeologiją, lingvistiką, etnologiją ir religijotyrą;</w:t>
      </w:r>
    </w:p>
    <w:p w:rsidR="0008133F" w:rsidRPr="0008133F" w:rsidRDefault="0008133F" w:rsidP="0008133F">
      <w:pPr>
        <w:shd w:val="clear" w:color="auto" w:fill="FFFFFF"/>
        <w:spacing w:line="276" w:lineRule="auto"/>
        <w:jc w:val="both"/>
        <w:rPr>
          <w:rFonts w:ascii="Times New Roman" w:eastAsia="Times New Roman" w:hAnsi="Times New Roman" w:cs="Times New Roman"/>
          <w:sz w:val="24"/>
          <w:szCs w:val="24"/>
          <w:lang w:eastAsia="lt-LT"/>
        </w:rPr>
      </w:pPr>
      <w:r w:rsidRPr="0008133F">
        <w:rPr>
          <w:rFonts w:ascii="Times New Roman" w:eastAsia="Times New Roman" w:hAnsi="Times New Roman" w:cs="Times New Roman"/>
          <w:i/>
          <w:iCs/>
          <w:sz w:val="24"/>
          <w:szCs w:val="24"/>
          <w:lang w:eastAsia="lt-LT"/>
        </w:rPr>
        <w:t xml:space="preserve">siekdamas </w:t>
      </w:r>
      <w:r w:rsidRPr="0008133F">
        <w:rPr>
          <w:rFonts w:ascii="Times New Roman" w:eastAsia="Times New Roman" w:hAnsi="Times New Roman" w:cs="Times New Roman"/>
          <w:sz w:val="24"/>
          <w:szCs w:val="24"/>
          <w:lang w:eastAsia="lt-LT"/>
        </w:rPr>
        <w:t>pagerbti šią Lietuvai ir jos žmonėms svarbią istorinę asmenybę,</w:t>
      </w:r>
      <w:r w:rsidRPr="0008133F">
        <w:rPr>
          <w:rFonts w:ascii="Times New Roman" w:eastAsia="Times New Roman" w:hAnsi="Times New Roman" w:cs="Times New Roman"/>
          <w:i/>
          <w:iCs/>
          <w:sz w:val="24"/>
          <w:szCs w:val="24"/>
          <w:lang w:eastAsia="lt-LT"/>
        </w:rPr>
        <w:t xml:space="preserve"> </w:t>
      </w:r>
      <w:r w:rsidRPr="0008133F">
        <w:rPr>
          <w:rFonts w:ascii="Times New Roman" w:eastAsia="Times New Roman" w:hAnsi="Times New Roman" w:cs="Times New Roman"/>
          <w:iCs/>
          <w:sz w:val="24"/>
          <w:szCs w:val="24"/>
          <w:lang w:eastAsia="lt-LT"/>
        </w:rPr>
        <w:t>seimas paskelbė  Marijos Gimbutienės metais.</w:t>
      </w:r>
    </w:p>
    <w:p w:rsidR="0008133F" w:rsidRDefault="0008133F" w:rsidP="00B67A81">
      <w:pPr>
        <w:ind w:firstLine="0"/>
        <w:jc w:val="both"/>
        <w:rPr>
          <w:rStyle w:val="Grietas"/>
          <w:rFonts w:ascii="Times New Roman" w:hAnsi="Times New Roman" w:cs="Times New Roman"/>
          <w:b w:val="0"/>
          <w:sz w:val="24"/>
          <w:szCs w:val="24"/>
        </w:rPr>
      </w:pPr>
    </w:p>
    <w:p w:rsidR="00FF1E89" w:rsidRPr="0008133F" w:rsidRDefault="004F26A0" w:rsidP="00B67A81">
      <w:pPr>
        <w:ind w:firstLine="0"/>
        <w:jc w:val="both"/>
        <w:rPr>
          <w:rStyle w:val="Grietas"/>
          <w:rFonts w:ascii="Times New Roman" w:hAnsi="Times New Roman" w:cs="Times New Roman"/>
          <w:sz w:val="24"/>
          <w:szCs w:val="24"/>
        </w:rPr>
      </w:pPr>
      <w:r w:rsidRPr="0008133F">
        <w:rPr>
          <w:rStyle w:val="Grietas"/>
          <w:rFonts w:ascii="Times New Roman" w:hAnsi="Times New Roman" w:cs="Times New Roman"/>
          <w:sz w:val="24"/>
          <w:szCs w:val="24"/>
        </w:rPr>
        <w:t>2021-ieji taip pat skelbiami J.K. Chodkevičiaus metais</w:t>
      </w:r>
    </w:p>
    <w:p w:rsidR="004F26A0" w:rsidRPr="0008133F" w:rsidRDefault="004F26A0" w:rsidP="00B67A81">
      <w:pPr>
        <w:jc w:val="both"/>
        <w:rPr>
          <w:rStyle w:val="Grietas"/>
          <w:rFonts w:ascii="Times New Roman" w:hAnsi="Times New Roman" w:cs="Times New Roman"/>
          <w:sz w:val="24"/>
          <w:szCs w:val="24"/>
        </w:rPr>
      </w:pPr>
    </w:p>
    <w:p w:rsidR="004F26A0" w:rsidRPr="00B67A81" w:rsidRDefault="004F26A0" w:rsidP="00B67A81">
      <w:pPr>
        <w:jc w:val="both"/>
        <w:rPr>
          <w:rStyle w:val="Grietas"/>
          <w:rFonts w:ascii="Times New Roman" w:hAnsi="Times New Roman" w:cs="Times New Roman"/>
          <w:b w:val="0"/>
          <w:sz w:val="24"/>
          <w:szCs w:val="24"/>
        </w:rPr>
      </w:pPr>
    </w:p>
    <w:p w:rsidR="004F26A0" w:rsidRPr="00B67A81" w:rsidRDefault="004F26A0" w:rsidP="00B67A81">
      <w:pPr>
        <w:rPr>
          <w:rStyle w:val="Grietas"/>
          <w:rFonts w:ascii="Times New Roman" w:hAnsi="Times New Roman" w:cs="Times New Roman"/>
          <w:b w:val="0"/>
          <w:sz w:val="24"/>
          <w:szCs w:val="24"/>
        </w:rPr>
      </w:pPr>
      <w:r w:rsidRPr="00B67A81">
        <w:rPr>
          <w:rStyle w:val="Grietas"/>
          <w:rFonts w:ascii="Times New Roman" w:hAnsi="Times New Roman" w:cs="Times New Roman"/>
          <w:b w:val="0"/>
          <w:sz w:val="24"/>
          <w:szCs w:val="24"/>
        </w:rPr>
        <w:t xml:space="preserve">2021-ieji paskelbti skulptoriaus J. Zikaro metais. </w:t>
      </w:r>
      <w:r w:rsidRPr="00B67A81">
        <w:rPr>
          <w:rFonts w:ascii="Times New Roman" w:hAnsi="Times New Roman" w:cs="Times New Roman"/>
          <w:sz w:val="24"/>
          <w:szCs w:val="24"/>
        </w:rPr>
        <w:t>Seimas, atsižvelgdamas į tai, kad 2021 m. lapkričio 18 d. sukanka 140 metų, kai gimė Lietuvai ypač nusipelniusi asmenybė – vienas pirmųjų profesionalių Lietuvos skulptorių prof. Juozas Zikaras, paskelbė 2021-uosius Juozo Zikaro metais.</w:t>
      </w:r>
      <w:r w:rsidRPr="00B67A81">
        <w:rPr>
          <w:rFonts w:ascii="Times New Roman" w:hAnsi="Times New Roman" w:cs="Times New Roman"/>
          <w:sz w:val="24"/>
          <w:szCs w:val="24"/>
        </w:rPr>
        <w:br/>
        <w:t>Kitais metais taip pat sukanka 100 metų, kai sukurtas vienas iškiliausių Lietuvos nepriklausomybės simbolių</w:t>
      </w:r>
      <w:r w:rsidR="00B67A81">
        <w:rPr>
          <w:rFonts w:ascii="Times New Roman" w:hAnsi="Times New Roman" w:cs="Times New Roman"/>
          <w:sz w:val="24"/>
          <w:szCs w:val="24"/>
        </w:rPr>
        <w:t>-</w:t>
      </w:r>
      <w:r w:rsidRPr="00B67A81">
        <w:rPr>
          <w:rFonts w:ascii="Times New Roman" w:hAnsi="Times New Roman" w:cs="Times New Roman"/>
          <w:sz w:val="24"/>
          <w:szCs w:val="24"/>
        </w:rPr>
        <w:t>Juozo</w:t>
      </w:r>
      <w:r w:rsidR="00B67A81">
        <w:rPr>
          <w:rFonts w:ascii="Times New Roman" w:hAnsi="Times New Roman" w:cs="Times New Roman"/>
          <w:sz w:val="24"/>
          <w:szCs w:val="24"/>
        </w:rPr>
        <w:t xml:space="preserve"> </w:t>
      </w:r>
      <w:r w:rsidRPr="00B67A81">
        <w:rPr>
          <w:rFonts w:ascii="Times New Roman" w:hAnsi="Times New Roman" w:cs="Times New Roman"/>
          <w:sz w:val="24"/>
          <w:szCs w:val="24"/>
        </w:rPr>
        <w:t>Zikaro skulptūra „Laisvė“</w:t>
      </w:r>
      <w:r w:rsidRPr="00B67A81">
        <w:rPr>
          <w:rFonts w:ascii="Times New Roman" w:hAnsi="Times New Roman" w:cs="Times New Roman"/>
          <w:sz w:val="24"/>
          <w:szCs w:val="24"/>
        </w:rPr>
        <w:br/>
        <w:t>Priimtu dokumentu įvertinami išskirtiniai Juozo Zikaro darbai: nepriklausomos Lietuvos tapatybės ženklais tapę meno kūriniai – paminklinės dekoratyvinės skulptūros „Laisvė“ ir „Knygnešys“, daugelio žymių valstybės veikėjų portretiniai biustai ir bareljefai (Jono Basanavičiaus, Simono Daukanto, Vinco Kudirkos, Antano Smetonos, Jono Šliūpo; paminklo „Žuvusiems už Lietuvos laisvę“ bareljefas), 1928 m. Lietuvos nepriklausomybės, Vytauto Didžiojo, Juozo Tumo-Vaižganto medaliai, visų 1918–1940 m. nominalų lietuviškų pinigų – litų monetų – modeliai. Taip pat pabrėžiama Juozo Zikaro kūrybos, kurios pagrindinės temos – lietuvių tautos laisvės idealai, reikšmė visuomenės istorinei atminčiai ir tapatybei.</w:t>
      </w:r>
    </w:p>
    <w:p w:rsidR="004F26A0" w:rsidRPr="00B67A81" w:rsidRDefault="004F26A0" w:rsidP="00B67A81">
      <w:pPr>
        <w:jc w:val="both"/>
        <w:rPr>
          <w:rStyle w:val="Grietas"/>
          <w:rFonts w:ascii="Times New Roman" w:hAnsi="Times New Roman" w:cs="Times New Roman"/>
          <w:b w:val="0"/>
          <w:sz w:val="24"/>
          <w:szCs w:val="24"/>
        </w:rPr>
      </w:pPr>
    </w:p>
    <w:p w:rsidR="004F26A0" w:rsidRPr="00B67A81" w:rsidRDefault="004F26A0" w:rsidP="00B67A81">
      <w:pPr>
        <w:jc w:val="both"/>
        <w:rPr>
          <w:rStyle w:val="Grietas"/>
          <w:rFonts w:ascii="Times New Roman" w:hAnsi="Times New Roman" w:cs="Times New Roman"/>
          <w:b w:val="0"/>
          <w:sz w:val="24"/>
          <w:szCs w:val="24"/>
        </w:rPr>
      </w:pPr>
    </w:p>
    <w:p w:rsidR="004F26A0" w:rsidRPr="0008133F" w:rsidRDefault="004F26A0" w:rsidP="00B67A81">
      <w:pPr>
        <w:ind w:firstLine="0"/>
        <w:jc w:val="both"/>
        <w:rPr>
          <w:rStyle w:val="Grietas"/>
          <w:rFonts w:ascii="Times New Roman" w:hAnsi="Times New Roman" w:cs="Times New Roman"/>
          <w:sz w:val="24"/>
          <w:szCs w:val="24"/>
        </w:rPr>
      </w:pPr>
      <w:r w:rsidRPr="0008133F">
        <w:rPr>
          <w:rStyle w:val="Grietas"/>
          <w:rFonts w:ascii="Times New Roman" w:hAnsi="Times New Roman" w:cs="Times New Roman"/>
          <w:sz w:val="24"/>
          <w:szCs w:val="24"/>
        </w:rPr>
        <w:t>Seimas 2021-uosius paskelbė Juozo Lukšos-Daumanto metais.</w:t>
      </w:r>
    </w:p>
    <w:p w:rsidR="004F26A0" w:rsidRPr="0008133F" w:rsidRDefault="004F26A0" w:rsidP="00B67A81">
      <w:pPr>
        <w:jc w:val="both"/>
        <w:rPr>
          <w:rStyle w:val="Grietas"/>
          <w:rFonts w:ascii="Times New Roman" w:hAnsi="Times New Roman" w:cs="Times New Roman"/>
          <w:sz w:val="24"/>
          <w:szCs w:val="24"/>
        </w:rPr>
      </w:pPr>
    </w:p>
    <w:p w:rsidR="004F26A0" w:rsidRPr="00B67A81" w:rsidRDefault="004F26A0" w:rsidP="00B67A81">
      <w:pPr>
        <w:jc w:val="both"/>
        <w:rPr>
          <w:rStyle w:val="Grietas"/>
          <w:rFonts w:ascii="Times New Roman" w:hAnsi="Times New Roman" w:cs="Times New Roman"/>
          <w:b w:val="0"/>
          <w:sz w:val="24"/>
          <w:szCs w:val="24"/>
        </w:rPr>
      </w:pPr>
    </w:p>
    <w:p w:rsidR="004F26A0" w:rsidRPr="0008133F" w:rsidRDefault="004F26A0" w:rsidP="00B67A81">
      <w:pPr>
        <w:ind w:firstLine="0"/>
        <w:jc w:val="both"/>
        <w:rPr>
          <w:rStyle w:val="Grietas"/>
          <w:rFonts w:ascii="Times New Roman" w:hAnsi="Times New Roman" w:cs="Times New Roman"/>
          <w:sz w:val="24"/>
          <w:szCs w:val="24"/>
        </w:rPr>
      </w:pPr>
      <w:r w:rsidRPr="0008133F">
        <w:rPr>
          <w:rStyle w:val="Grietas"/>
          <w:rFonts w:ascii="Times New Roman" w:hAnsi="Times New Roman" w:cs="Times New Roman"/>
          <w:sz w:val="24"/>
          <w:szCs w:val="24"/>
        </w:rPr>
        <w:lastRenderedPageBreak/>
        <w:t>Seimas paskelbė 2021-uosius kardinolo Vincento Sladkevičiaus metais</w:t>
      </w:r>
    </w:p>
    <w:p w:rsidR="004F26A0" w:rsidRPr="00B67A81" w:rsidRDefault="004F26A0" w:rsidP="00B67A81">
      <w:pPr>
        <w:jc w:val="both"/>
        <w:rPr>
          <w:rStyle w:val="Grietas"/>
          <w:rFonts w:ascii="Times New Roman" w:hAnsi="Times New Roman" w:cs="Times New Roman"/>
          <w:b w:val="0"/>
          <w:sz w:val="24"/>
          <w:szCs w:val="24"/>
        </w:rPr>
      </w:pPr>
    </w:p>
    <w:p w:rsidR="004F26A0" w:rsidRPr="00B67A81" w:rsidRDefault="004F26A0" w:rsidP="00B67A81">
      <w:pPr>
        <w:jc w:val="both"/>
        <w:rPr>
          <w:rStyle w:val="Grietas"/>
          <w:rFonts w:ascii="Times New Roman" w:hAnsi="Times New Roman" w:cs="Times New Roman"/>
          <w:b w:val="0"/>
          <w:sz w:val="24"/>
          <w:szCs w:val="24"/>
        </w:rPr>
      </w:pPr>
    </w:p>
    <w:p w:rsidR="004F26A0" w:rsidRPr="0008133F" w:rsidRDefault="004F26A0" w:rsidP="00B67A81">
      <w:pPr>
        <w:ind w:firstLine="0"/>
        <w:jc w:val="both"/>
        <w:rPr>
          <w:rStyle w:val="Grietas"/>
          <w:rFonts w:ascii="Times New Roman" w:hAnsi="Times New Roman" w:cs="Times New Roman"/>
          <w:sz w:val="24"/>
          <w:szCs w:val="24"/>
        </w:rPr>
      </w:pPr>
      <w:r w:rsidRPr="0008133F">
        <w:rPr>
          <w:rStyle w:val="Grietas"/>
          <w:rFonts w:ascii="Times New Roman" w:hAnsi="Times New Roman" w:cs="Times New Roman"/>
          <w:sz w:val="24"/>
          <w:szCs w:val="24"/>
        </w:rPr>
        <w:t>2021-aisiais bus paminėtas poeto V. Mačernio 100 metų gimimo jubiliejus</w:t>
      </w:r>
    </w:p>
    <w:p w:rsidR="004F26A0" w:rsidRPr="00B67A81" w:rsidRDefault="004F26A0" w:rsidP="00B67A81">
      <w:pPr>
        <w:jc w:val="both"/>
        <w:rPr>
          <w:rStyle w:val="Grietas"/>
          <w:rFonts w:ascii="Times New Roman" w:hAnsi="Times New Roman" w:cs="Times New Roman"/>
          <w:b w:val="0"/>
          <w:sz w:val="24"/>
          <w:szCs w:val="24"/>
        </w:rPr>
      </w:pPr>
    </w:p>
    <w:p w:rsidR="004F26A0" w:rsidRPr="00B67A81" w:rsidRDefault="00B67A81" w:rsidP="00B67A81">
      <w:pPr>
        <w:spacing w:before="100" w:beforeAutospacing="1" w:after="100" w:afterAutospacing="1"/>
        <w:ind w:firstLine="0"/>
        <w:jc w:val="both"/>
        <w:outlineLvl w:val="1"/>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w:t>
      </w:r>
      <w:r w:rsidR="004F26A0" w:rsidRPr="00B67A81">
        <w:rPr>
          <w:rFonts w:ascii="Times New Roman" w:eastAsia="Times New Roman" w:hAnsi="Times New Roman" w:cs="Times New Roman"/>
          <w:bCs/>
          <w:sz w:val="24"/>
          <w:szCs w:val="24"/>
          <w:lang w:eastAsia="lt-LT"/>
        </w:rPr>
        <w:t xml:space="preserve">2021 metus mokslininko, švietėjo </w:t>
      </w:r>
      <w:proofErr w:type="spellStart"/>
      <w:r w:rsidR="004F26A0" w:rsidRPr="00B67A81">
        <w:rPr>
          <w:rFonts w:ascii="Times New Roman" w:eastAsia="Times New Roman" w:hAnsi="Times New Roman" w:cs="Times New Roman"/>
          <w:bCs/>
          <w:sz w:val="24"/>
          <w:szCs w:val="24"/>
          <w:lang w:eastAsia="lt-LT"/>
        </w:rPr>
        <w:t>J.A.Pabrėžos</w:t>
      </w:r>
      <w:proofErr w:type="spellEnd"/>
      <w:r w:rsidR="004F26A0" w:rsidRPr="00B67A81">
        <w:rPr>
          <w:rFonts w:ascii="Times New Roman" w:eastAsia="Times New Roman" w:hAnsi="Times New Roman" w:cs="Times New Roman"/>
          <w:bCs/>
          <w:sz w:val="24"/>
          <w:szCs w:val="24"/>
          <w:lang w:eastAsia="lt-LT"/>
        </w:rPr>
        <w:t xml:space="preserve"> metais. </w:t>
      </w:r>
      <w:r w:rsidR="004F26A0" w:rsidRPr="00B67A81">
        <w:rPr>
          <w:rFonts w:ascii="Times New Roman" w:hAnsi="Times New Roman" w:cs="Times New Roman"/>
          <w:sz w:val="24"/>
          <w:szCs w:val="24"/>
        </w:rPr>
        <w:t>2021 m. bus minimos mokslininko, botaniko, pedagogo, lietuvių kultūrinio sąjūdžio dalyvio, žemaičių raštijos veikėjo ir mokslo terminų kūrėjo, bibliofilo, kunigo pranciškono J. A. Pabrėžos gimimo 250 metų metinės.</w:t>
      </w:r>
      <w:r w:rsidR="004F26A0" w:rsidRPr="00B67A81">
        <w:rPr>
          <w:rFonts w:ascii="Times New Roman" w:hAnsi="Times New Roman" w:cs="Times New Roman"/>
          <w:sz w:val="24"/>
          <w:szCs w:val="24"/>
        </w:rPr>
        <w:br/>
      </w:r>
      <w:r w:rsidR="004F26A0" w:rsidRPr="00B67A81">
        <w:rPr>
          <w:rFonts w:ascii="Times New Roman" w:hAnsi="Times New Roman" w:cs="Times New Roman"/>
          <w:sz w:val="24"/>
          <w:szCs w:val="24"/>
        </w:rPr>
        <w:br/>
        <w:t>„Jis paliko ryškų pėdsaką Lietuvos moksle – išleido pirmąjį lietuvišką geografijos vadovėlį, sukūrė ir pagrindė botanikos mokslo terminiją, sukūrė žemaičių kalbos gramatiką ir rašto sistemą, normino žemaičių tarmes ir kūrė bendrinę rašomąją žemaičių kalbą, išleido dvasinės literatūros ir pamokslų rinkinius, parašė medicinos veikalų“, – sakoma nutarime.</w:t>
      </w:r>
    </w:p>
    <w:p w:rsidR="004F26A0" w:rsidRPr="00B67A81" w:rsidRDefault="004F26A0" w:rsidP="00B67A81">
      <w:pPr>
        <w:jc w:val="both"/>
        <w:rPr>
          <w:rFonts w:ascii="Times New Roman" w:hAnsi="Times New Roman" w:cs="Times New Roman"/>
          <w:sz w:val="24"/>
          <w:szCs w:val="24"/>
        </w:rPr>
      </w:pPr>
    </w:p>
    <w:sectPr w:rsidR="004F26A0" w:rsidRPr="00B67A81" w:rsidSect="00FF1E89">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4F26A0"/>
    <w:rsid w:val="0008133F"/>
    <w:rsid w:val="00393EA9"/>
    <w:rsid w:val="003B5312"/>
    <w:rsid w:val="003F3A75"/>
    <w:rsid w:val="004F26A0"/>
    <w:rsid w:val="0099361F"/>
    <w:rsid w:val="00B17197"/>
    <w:rsid w:val="00B67A81"/>
    <w:rsid w:val="00F2156F"/>
    <w:rsid w:val="00FF1E8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B5312"/>
    <w:pPr>
      <w:ind w:firstLine="720"/>
    </w:pPr>
    <w:rPr>
      <w:rFonts w:ascii="Arial" w:hAnsi="Arial" w:cs="Arial"/>
      <w:lang w:eastAsia="en-US"/>
    </w:rPr>
  </w:style>
  <w:style w:type="paragraph" w:styleId="Antrat1">
    <w:name w:val="heading 1"/>
    <w:basedOn w:val="prastasis"/>
    <w:link w:val="Antrat1Diagrama"/>
    <w:qFormat/>
    <w:rsid w:val="003B5312"/>
    <w:pPr>
      <w:keepNext/>
      <w:spacing w:before="240" w:after="60"/>
      <w:ind w:firstLine="0"/>
      <w:outlineLvl w:val="0"/>
    </w:pPr>
    <w:rPr>
      <w:b/>
      <w:bCs/>
      <w:kern w:val="36"/>
      <w:sz w:val="32"/>
      <w:szCs w:val="32"/>
      <w:lang w:eastAsia="lt-LT"/>
    </w:rPr>
  </w:style>
  <w:style w:type="paragraph" w:styleId="Antrat2">
    <w:name w:val="heading 2"/>
    <w:basedOn w:val="prastasis"/>
    <w:link w:val="Antrat2Diagrama"/>
    <w:uiPriority w:val="9"/>
    <w:qFormat/>
    <w:rsid w:val="004F26A0"/>
    <w:pPr>
      <w:spacing w:before="100" w:beforeAutospacing="1" w:after="100" w:afterAutospacing="1"/>
      <w:ind w:firstLine="0"/>
      <w:outlineLvl w:val="1"/>
    </w:pPr>
    <w:rPr>
      <w:rFonts w:ascii="Times New Roman" w:eastAsia="Times New Roman" w:hAnsi="Times New Roman" w:cs="Times New Roman"/>
      <w:b/>
      <w:bCs/>
      <w:sz w:val="36"/>
      <w:szCs w:val="36"/>
      <w:lang w:eastAsia="lt-LT"/>
    </w:rPr>
  </w:style>
  <w:style w:type="paragraph" w:styleId="Antrat3">
    <w:name w:val="heading 3"/>
    <w:basedOn w:val="prastasis"/>
    <w:link w:val="Antrat3Diagrama"/>
    <w:qFormat/>
    <w:rsid w:val="003B5312"/>
    <w:pPr>
      <w:keepNext/>
      <w:spacing w:before="240" w:after="60"/>
      <w:ind w:firstLine="0"/>
      <w:outlineLvl w:val="2"/>
    </w:pPr>
    <w:rPr>
      <w:b/>
      <w:bCs/>
      <w:sz w:val="26"/>
      <w:szCs w:val="2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3B5312"/>
    <w:rPr>
      <w:rFonts w:ascii="Arial" w:hAnsi="Arial" w:cs="Arial"/>
      <w:b/>
      <w:bCs/>
      <w:kern w:val="36"/>
      <w:sz w:val="32"/>
      <w:szCs w:val="32"/>
      <w:lang w:val="lt-LT" w:eastAsia="lt-LT" w:bidi="ar-SA"/>
    </w:rPr>
  </w:style>
  <w:style w:type="character" w:customStyle="1" w:styleId="Antrat3Diagrama">
    <w:name w:val="Antraštė 3 Diagrama"/>
    <w:link w:val="Antrat3"/>
    <w:rsid w:val="003B5312"/>
    <w:rPr>
      <w:rFonts w:ascii="Arial" w:hAnsi="Arial" w:cs="Arial"/>
      <w:b/>
      <w:bCs/>
      <w:sz w:val="26"/>
      <w:szCs w:val="26"/>
      <w:lang w:val="lt-LT" w:eastAsia="lt-LT" w:bidi="ar-SA"/>
    </w:rPr>
  </w:style>
  <w:style w:type="paragraph" w:styleId="Pavadinimas">
    <w:name w:val="Title"/>
    <w:basedOn w:val="prastasis"/>
    <w:link w:val="PavadinimasDiagrama"/>
    <w:qFormat/>
    <w:rsid w:val="003B5312"/>
    <w:pPr>
      <w:ind w:firstLine="0"/>
      <w:jc w:val="center"/>
    </w:pPr>
    <w:rPr>
      <w:rFonts w:ascii="Calibri" w:hAnsi="Calibri" w:cs="Times New Roman"/>
      <w:b/>
      <w:bCs/>
      <w:caps/>
      <w:sz w:val="24"/>
      <w:szCs w:val="24"/>
      <w:lang w:eastAsia="lt-LT"/>
    </w:rPr>
  </w:style>
  <w:style w:type="character" w:customStyle="1" w:styleId="PavadinimasDiagrama">
    <w:name w:val="Pavadinimas Diagrama"/>
    <w:link w:val="Pavadinimas"/>
    <w:rsid w:val="003B5312"/>
    <w:rPr>
      <w:b/>
      <w:bCs/>
      <w:caps/>
      <w:sz w:val="24"/>
      <w:szCs w:val="24"/>
      <w:lang w:val="lt-LT" w:eastAsia="lt-LT" w:bidi="ar-SA"/>
    </w:rPr>
  </w:style>
  <w:style w:type="paragraph" w:styleId="Betarp">
    <w:name w:val="No Spacing"/>
    <w:qFormat/>
    <w:rsid w:val="003B5312"/>
    <w:rPr>
      <w:rFonts w:ascii="Times New Roman" w:eastAsia="Times New Roman" w:hAnsi="Times New Roman"/>
      <w:sz w:val="24"/>
      <w:szCs w:val="24"/>
    </w:rPr>
  </w:style>
  <w:style w:type="paragraph" w:styleId="prastasistinklapis">
    <w:name w:val="Normal (Web)"/>
    <w:basedOn w:val="prastasis"/>
    <w:uiPriority w:val="99"/>
    <w:semiHidden/>
    <w:unhideWhenUsed/>
    <w:rsid w:val="004F26A0"/>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4F26A0"/>
    <w:rPr>
      <w:b/>
      <w:bCs/>
    </w:rPr>
  </w:style>
  <w:style w:type="character" w:styleId="Hipersaitas">
    <w:name w:val="Hyperlink"/>
    <w:basedOn w:val="Numatytasispastraiposriftas"/>
    <w:uiPriority w:val="99"/>
    <w:semiHidden/>
    <w:unhideWhenUsed/>
    <w:rsid w:val="004F26A0"/>
    <w:rPr>
      <w:color w:val="0000FF"/>
      <w:u w:val="single"/>
    </w:rPr>
  </w:style>
  <w:style w:type="character" w:customStyle="1" w:styleId="Antrat2Diagrama">
    <w:name w:val="Antraštė 2 Diagrama"/>
    <w:basedOn w:val="Numatytasispastraiposriftas"/>
    <w:link w:val="Antrat2"/>
    <w:uiPriority w:val="9"/>
    <w:rsid w:val="004F26A0"/>
    <w:rPr>
      <w:rFonts w:ascii="Times New Roman" w:eastAsia="Times New Roman" w:hAnsi="Times New Roman"/>
      <w:b/>
      <w:bCs/>
      <w:sz w:val="36"/>
      <w:szCs w:val="36"/>
    </w:rPr>
  </w:style>
</w:styles>
</file>

<file path=word/webSettings.xml><?xml version="1.0" encoding="utf-8"?>
<w:webSettings xmlns:r="http://schemas.openxmlformats.org/officeDocument/2006/relationships" xmlns:w="http://schemas.openxmlformats.org/wordprocessingml/2006/main">
  <w:divs>
    <w:div w:id="433984247">
      <w:bodyDiv w:val="1"/>
      <w:marLeft w:val="0"/>
      <w:marRight w:val="0"/>
      <w:marTop w:val="0"/>
      <w:marBottom w:val="0"/>
      <w:divBdr>
        <w:top w:val="none" w:sz="0" w:space="0" w:color="auto"/>
        <w:left w:val="none" w:sz="0" w:space="0" w:color="auto"/>
        <w:bottom w:val="none" w:sz="0" w:space="0" w:color="auto"/>
        <w:right w:val="none" w:sz="0" w:space="0" w:color="auto"/>
      </w:divBdr>
      <w:divsChild>
        <w:div w:id="1270510611">
          <w:marLeft w:val="0"/>
          <w:marRight w:val="0"/>
          <w:marTop w:val="0"/>
          <w:marBottom w:val="0"/>
          <w:divBdr>
            <w:top w:val="none" w:sz="0" w:space="0" w:color="auto"/>
            <w:left w:val="none" w:sz="0" w:space="0" w:color="auto"/>
            <w:bottom w:val="none" w:sz="0" w:space="0" w:color="auto"/>
            <w:right w:val="none" w:sz="0" w:space="0" w:color="auto"/>
          </w:divBdr>
        </w:div>
        <w:div w:id="403375555">
          <w:marLeft w:val="0"/>
          <w:marRight w:val="0"/>
          <w:marTop w:val="0"/>
          <w:marBottom w:val="0"/>
          <w:divBdr>
            <w:top w:val="none" w:sz="0" w:space="0" w:color="auto"/>
            <w:left w:val="none" w:sz="0" w:space="0" w:color="auto"/>
            <w:bottom w:val="none" w:sz="0" w:space="0" w:color="auto"/>
            <w:right w:val="none" w:sz="0" w:space="0" w:color="auto"/>
          </w:divBdr>
          <w:divsChild>
            <w:div w:id="96246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4593">
      <w:bodyDiv w:val="1"/>
      <w:marLeft w:val="0"/>
      <w:marRight w:val="0"/>
      <w:marTop w:val="0"/>
      <w:marBottom w:val="0"/>
      <w:divBdr>
        <w:top w:val="none" w:sz="0" w:space="0" w:color="auto"/>
        <w:left w:val="none" w:sz="0" w:space="0" w:color="auto"/>
        <w:bottom w:val="none" w:sz="0" w:space="0" w:color="auto"/>
        <w:right w:val="none" w:sz="0" w:space="0" w:color="auto"/>
      </w:divBdr>
    </w:div>
    <w:div w:id="1235774997">
      <w:bodyDiv w:val="1"/>
      <w:marLeft w:val="0"/>
      <w:marRight w:val="0"/>
      <w:marTop w:val="0"/>
      <w:marBottom w:val="0"/>
      <w:divBdr>
        <w:top w:val="none" w:sz="0" w:space="0" w:color="auto"/>
        <w:left w:val="none" w:sz="0" w:space="0" w:color="auto"/>
        <w:bottom w:val="none" w:sz="0" w:space="0" w:color="auto"/>
        <w:right w:val="none" w:sz="0" w:space="0" w:color="auto"/>
      </w:divBdr>
    </w:div>
    <w:div w:id="166320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tar.lt/portal/lt/legalAct/a42642f0176811ea9d279ea27696ab7b" TargetMode="External"/><Relationship Id="rId5" Type="http://schemas.openxmlformats.org/officeDocument/2006/relationships/hyperlink" Target="https://www.e-tar.lt/portal/lt/legalAct/0ecde790ef5311e99681cd81dcdca52c" TargetMode="External"/><Relationship Id="rId4" Type="http://schemas.openxmlformats.org/officeDocument/2006/relationships/hyperlink" Target="https://www.e-tar.lt/portal/lt/legalAct/6e4f5380ef5211e99681cd81dcdca52c"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1351</Characters>
  <Application>Microsoft Office Word</Application>
  <DocSecurity>0</DocSecurity>
  <Lines>11</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Vartotojas</cp:lastModifiedBy>
  <cp:revision>2</cp:revision>
  <dcterms:created xsi:type="dcterms:W3CDTF">2020-11-30T11:28:00Z</dcterms:created>
  <dcterms:modified xsi:type="dcterms:W3CDTF">2020-11-30T11:28:00Z</dcterms:modified>
</cp:coreProperties>
</file>